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87A1" w14:textId="669D4C64" w:rsidR="002D7887" w:rsidRPr="002D7887" w:rsidRDefault="002D7887" w:rsidP="002D7887">
      <w:pPr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Email title: </w:t>
      </w:r>
      <w:r w:rsidRPr="002E5F00">
        <w:rPr>
          <w:rFonts w:ascii="Calibri" w:eastAsia="Times New Roman" w:hAnsi="Calibri"/>
          <w:b/>
        </w:rPr>
        <w:t>Rotary Nozzles vs. Conventional Sprays</w:t>
      </w:r>
    </w:p>
    <w:p w14:paraId="69DAF0DF" w14:textId="77777777" w:rsidR="002D7887" w:rsidRPr="00256C5C" w:rsidRDefault="002D7887" w:rsidP="002D7887">
      <w:pPr>
        <w:rPr>
          <w:rFonts w:ascii="Calibri" w:eastAsia="Times New Roman" w:hAnsi="Calibri"/>
          <w:b/>
          <w:i/>
        </w:rPr>
      </w:pPr>
      <w:r w:rsidRPr="00406641">
        <w:rPr>
          <w:rFonts w:ascii="Calibri" w:eastAsia="Times New Roman" w:hAnsi="Calibri"/>
        </w:rPr>
        <w:t xml:space="preserve">Subject: </w:t>
      </w:r>
      <w:r>
        <w:rPr>
          <w:rFonts w:ascii="Calibri" w:eastAsia="Times New Roman" w:hAnsi="Calibri"/>
        </w:rPr>
        <w:t xml:space="preserve">Lower Your Water Bill with Rotary Nozzles </w:t>
      </w:r>
    </w:p>
    <w:p w14:paraId="2A4FD3AD" w14:textId="3B888DF7" w:rsidR="002D7887" w:rsidRDefault="002D7887" w:rsidP="002D788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Save up to 30% more </w:t>
      </w:r>
      <w:r w:rsidRPr="00406641">
        <w:rPr>
          <w:rFonts w:ascii="Calibri" w:eastAsia="Times New Roman" w:hAnsi="Calibri"/>
        </w:rPr>
        <w:t xml:space="preserve">water by </w:t>
      </w:r>
      <w:r>
        <w:rPr>
          <w:rFonts w:ascii="Calibri" w:eastAsia="Times New Roman" w:hAnsi="Calibri"/>
        </w:rPr>
        <w:t>installing rotary nozzles on your irrigation system</w:t>
      </w:r>
      <w:r w:rsidRPr="00406641">
        <w:rPr>
          <w:rFonts w:ascii="Calibri" w:eastAsia="Times New Roman" w:hAnsi="Calibri"/>
        </w:rPr>
        <w:t>!</w:t>
      </w:r>
      <w:r>
        <w:rPr>
          <w:rFonts w:ascii="Calibri" w:eastAsia="Times New Roman" w:hAnsi="Calibri"/>
        </w:rPr>
        <w:t xml:space="preserve"> Conventional sprays are prone to misting, uneven coverage, and wasteful runoff. Slowing the flow and improving the efficiency of your irrigation system with rotary nozzles leads to significant water savings.</w:t>
      </w:r>
    </w:p>
    <w:p w14:paraId="4E42C88A" w14:textId="00BB1D51" w:rsidR="002D7887" w:rsidRPr="00406641" w:rsidRDefault="002D7887" w:rsidP="002D7887">
      <w:pPr>
        <w:rPr>
          <w:rFonts w:ascii="Calibri" w:eastAsia="Times New Roman" w:hAnsi="Calibri"/>
        </w:rPr>
      </w:pPr>
      <w:r w:rsidRPr="00406641">
        <w:rPr>
          <w:rFonts w:ascii="Calibri" w:eastAsia="Times New Roman" w:hAnsi="Calibri"/>
        </w:rPr>
        <w:t xml:space="preserve">Our team at </w:t>
      </w:r>
      <w:r>
        <w:rPr>
          <w:rFonts w:ascii="Calibri" w:eastAsia="Times New Roman" w:hAnsi="Calibri"/>
        </w:rPr>
        <w:t xml:space="preserve">&lt;Company Name&gt; </w:t>
      </w:r>
      <w:r w:rsidRPr="00406641">
        <w:rPr>
          <w:rFonts w:ascii="Calibri" w:eastAsia="Times New Roman" w:hAnsi="Calibri"/>
        </w:rPr>
        <w:t xml:space="preserve">is happy to provide you with the best tools </w:t>
      </w:r>
      <w:r>
        <w:rPr>
          <w:rFonts w:ascii="Calibri" w:eastAsia="Times New Roman" w:hAnsi="Calibri"/>
        </w:rPr>
        <w:t xml:space="preserve">for your landscape </w:t>
      </w:r>
      <w:r w:rsidRPr="00406641">
        <w:rPr>
          <w:rFonts w:ascii="Calibri" w:eastAsia="Times New Roman" w:hAnsi="Calibri"/>
        </w:rPr>
        <w:t xml:space="preserve">to help you save </w:t>
      </w:r>
      <w:r>
        <w:rPr>
          <w:rFonts w:ascii="Calibri" w:eastAsia="Times New Roman" w:hAnsi="Calibri"/>
        </w:rPr>
        <w:t>water and money!</w:t>
      </w:r>
    </w:p>
    <w:p w14:paraId="6A0DE348" w14:textId="25606513" w:rsidR="002D7887" w:rsidRDefault="002D7887" w:rsidP="002D788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We use the Hunter MP Rotator® rotary nozzle — the best in the industry. This allows us to:</w:t>
      </w:r>
    </w:p>
    <w:p w14:paraId="31D5214A" w14:textId="77777777" w:rsidR="002D7887" w:rsidRDefault="002D7887" w:rsidP="002D788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 w:rsidRPr="0031501C">
        <w:rPr>
          <w:rFonts w:ascii="Calibri" w:eastAsia="Times New Roman" w:hAnsi="Calibri"/>
          <w:b/>
        </w:rPr>
        <w:t xml:space="preserve">Apply one-third the amount of water </w:t>
      </w:r>
      <w:r>
        <w:rPr>
          <w:rFonts w:ascii="Calibri" w:eastAsia="Times New Roman" w:hAnsi="Calibri"/>
          <w:b/>
        </w:rPr>
        <w:t>of</w:t>
      </w:r>
      <w:r w:rsidRPr="0031501C">
        <w:rPr>
          <w:rFonts w:ascii="Calibri" w:eastAsia="Times New Roman" w:hAnsi="Calibri"/>
          <w:b/>
        </w:rPr>
        <w:t xml:space="preserve"> regular sprays</w:t>
      </w:r>
      <w:r w:rsidRPr="0031501C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to </w:t>
      </w:r>
      <w:r w:rsidRPr="0031501C">
        <w:rPr>
          <w:rFonts w:ascii="Calibri" w:eastAsia="Times New Roman" w:hAnsi="Calibri"/>
        </w:rPr>
        <w:t xml:space="preserve">allow water to gently soak into the </w:t>
      </w:r>
      <w:r>
        <w:rPr>
          <w:rFonts w:ascii="Calibri" w:eastAsia="Times New Roman" w:hAnsi="Calibri"/>
        </w:rPr>
        <w:t>soil</w:t>
      </w:r>
      <w:r w:rsidRPr="0031501C">
        <w:rPr>
          <w:rFonts w:ascii="Calibri" w:eastAsia="Times New Roman" w:hAnsi="Calibri"/>
        </w:rPr>
        <w:t xml:space="preserve"> instead of running off into the street</w:t>
      </w:r>
      <w:r>
        <w:rPr>
          <w:rFonts w:ascii="Calibri" w:eastAsia="Times New Roman" w:hAnsi="Calibri"/>
        </w:rPr>
        <w:t>.</w:t>
      </w:r>
    </w:p>
    <w:p w14:paraId="586AEF72" w14:textId="77777777" w:rsidR="002D7887" w:rsidRDefault="002D7887" w:rsidP="002D788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t>R</w:t>
      </w:r>
      <w:r w:rsidRPr="0031501C">
        <w:rPr>
          <w:rFonts w:ascii="Calibri" w:eastAsia="Times New Roman" w:hAnsi="Calibri"/>
          <w:b/>
        </w:rPr>
        <w:t>educe misting and cut through wind</w:t>
      </w:r>
      <w:r w:rsidRPr="0031501C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to put</w:t>
      </w:r>
      <w:r w:rsidRPr="0031501C">
        <w:rPr>
          <w:rFonts w:ascii="Calibri" w:eastAsia="Times New Roman" w:hAnsi="Calibri"/>
        </w:rPr>
        <w:t xml:space="preserve"> water onto the landscape </w:t>
      </w:r>
      <w:r>
        <w:rPr>
          <w:rFonts w:ascii="Calibri" w:eastAsia="Times New Roman" w:hAnsi="Calibri"/>
        </w:rPr>
        <w:t xml:space="preserve">exactly </w:t>
      </w:r>
      <w:r w:rsidRPr="0031501C">
        <w:rPr>
          <w:rFonts w:ascii="Calibri" w:eastAsia="Times New Roman" w:hAnsi="Calibri"/>
        </w:rPr>
        <w:t>where it belongs</w:t>
      </w:r>
      <w:r>
        <w:rPr>
          <w:rFonts w:ascii="Calibri" w:eastAsia="Times New Roman" w:hAnsi="Calibri"/>
        </w:rPr>
        <w:t>.</w:t>
      </w:r>
    </w:p>
    <w:p w14:paraId="1970C0E8" w14:textId="77777777" w:rsidR="002D7887" w:rsidRPr="0031501C" w:rsidRDefault="002D7887" w:rsidP="002D788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/>
        </w:rPr>
      </w:pPr>
      <w:r w:rsidRPr="0031501C">
        <w:rPr>
          <w:rFonts w:ascii="Calibri" w:eastAsia="Times New Roman" w:hAnsi="Calibri"/>
          <w:b/>
          <w:color w:val="000000" w:themeColor="text1"/>
        </w:rPr>
        <w:t>Increase efficiency and lower flow</w:t>
      </w:r>
      <w:r>
        <w:rPr>
          <w:rFonts w:ascii="Calibri" w:eastAsia="Times New Roman" w:hAnsi="Calibri"/>
          <w:color w:val="000000" w:themeColor="text1"/>
        </w:rPr>
        <w:t xml:space="preserve"> </w:t>
      </w:r>
      <w:r w:rsidRPr="0031501C">
        <w:rPr>
          <w:rFonts w:ascii="Calibri" w:eastAsia="Times New Roman" w:hAnsi="Calibri"/>
          <w:color w:val="000000" w:themeColor="text1"/>
        </w:rPr>
        <w:t xml:space="preserve">to </w:t>
      </w:r>
      <w:r>
        <w:rPr>
          <w:rFonts w:ascii="Calibri" w:eastAsia="Times New Roman" w:hAnsi="Calibri"/>
        </w:rPr>
        <w:t>ensure</w:t>
      </w:r>
      <w:r w:rsidRPr="0031501C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a</w:t>
      </w:r>
      <w:r w:rsidRPr="0031501C">
        <w:rPr>
          <w:rFonts w:ascii="Calibri" w:eastAsia="Times New Roman" w:hAnsi="Calibri"/>
        </w:rPr>
        <w:t xml:space="preserve"> beautiful</w:t>
      </w:r>
      <w:r>
        <w:rPr>
          <w:rFonts w:ascii="Calibri" w:eastAsia="Times New Roman" w:hAnsi="Calibri"/>
        </w:rPr>
        <w:t>, healthy</w:t>
      </w:r>
      <w:r w:rsidRPr="0031501C">
        <w:rPr>
          <w:rFonts w:ascii="Calibri" w:eastAsia="Times New Roman" w:hAnsi="Calibri"/>
        </w:rPr>
        <w:t xml:space="preserve"> landscape. </w:t>
      </w:r>
    </w:p>
    <w:p w14:paraId="15A54B9E" w14:textId="77777777" w:rsidR="002D7887" w:rsidRPr="00406641" w:rsidRDefault="002D7887" w:rsidP="002D7887">
      <w:pPr>
        <w:rPr>
          <w:rFonts w:ascii="Calibri" w:eastAsia="Times New Roman" w:hAnsi="Calibri"/>
        </w:rPr>
      </w:pPr>
    </w:p>
    <w:p w14:paraId="59592B38" w14:textId="7E1249AA" w:rsidR="002D7887" w:rsidRDefault="002D7887" w:rsidP="002D788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Let us help you maximize your water savings! Contact us anytime at </w:t>
      </w:r>
      <w:proofErr w:type="gramStart"/>
      <w:r>
        <w:rPr>
          <w:rFonts w:ascii="Calibri" w:eastAsia="Times New Roman" w:hAnsi="Calibri"/>
        </w:rPr>
        <w:t>&lt;</w:t>
      </w:r>
      <w:r w:rsidRPr="00406641">
        <w:rPr>
          <w:rFonts w:ascii="Calibri" w:eastAsia="Times New Roman" w:hAnsi="Calibri"/>
        </w:rPr>
        <w:t>(</w:t>
      </w:r>
      <w:proofErr w:type="gramEnd"/>
      <w:r w:rsidRPr="00406641">
        <w:rPr>
          <w:rFonts w:ascii="Calibri" w:eastAsia="Times New Roman" w:hAnsi="Calibri"/>
        </w:rPr>
        <w:t>***) ***-****</w:t>
      </w:r>
      <w:r>
        <w:rPr>
          <w:rFonts w:ascii="Calibri" w:eastAsia="Times New Roman" w:hAnsi="Calibri"/>
        </w:rPr>
        <w:t>&gt; or &lt;Email&gt;.</w:t>
      </w:r>
      <w:bookmarkStart w:id="0" w:name="_GoBack"/>
      <w:bookmarkEnd w:id="0"/>
    </w:p>
    <w:p w14:paraId="4CDBE81F" w14:textId="77777777" w:rsidR="002D7887" w:rsidRDefault="002D7887" w:rsidP="002D788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Sincerely, </w:t>
      </w:r>
    </w:p>
    <w:p w14:paraId="63557BA2" w14:textId="57B21A06" w:rsidR="00052F46" w:rsidRPr="002D7887" w:rsidRDefault="002D788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&lt;Company Name&gt;</w:t>
      </w:r>
    </w:p>
    <w:sectPr w:rsidR="00052F46" w:rsidRPr="002D7887" w:rsidSect="0062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CFE"/>
    <w:multiLevelType w:val="hybridMultilevel"/>
    <w:tmpl w:val="25F6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93B"/>
    <w:multiLevelType w:val="hybridMultilevel"/>
    <w:tmpl w:val="A6CE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7"/>
    <w:rsid w:val="00052F46"/>
    <w:rsid w:val="002D7887"/>
    <w:rsid w:val="00625E07"/>
    <w:rsid w:val="00E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F3B32"/>
  <w15:chartTrackingRefBased/>
  <w15:docId w15:val="{55839CD2-E7B7-9A44-A577-D2E79A0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4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47"/>
    <w:pPr>
      <w:ind w:left="720"/>
      <w:contextualSpacing/>
    </w:pPr>
  </w:style>
  <w:style w:type="paragraph" w:styleId="NoSpacing">
    <w:name w:val="No Spacing"/>
    <w:uiPriority w:val="1"/>
    <w:qFormat/>
    <w:rsid w:val="00E97D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2</cp:revision>
  <dcterms:created xsi:type="dcterms:W3CDTF">2020-02-03T16:30:00Z</dcterms:created>
  <dcterms:modified xsi:type="dcterms:W3CDTF">2020-02-03T16:30:00Z</dcterms:modified>
</cp:coreProperties>
</file>