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168B08" w14:textId="77777777" w:rsidR="00A80CFA" w:rsidRPr="00A80CFA" w:rsidRDefault="00A80CFA" w:rsidP="00A80CFA">
      <w:pPr>
        <w:widowControl w:val="0"/>
        <w:suppressAutoHyphens/>
        <w:autoSpaceDE w:val="0"/>
        <w:autoSpaceDN w:val="0"/>
        <w:adjustRightInd w:val="0"/>
        <w:spacing w:after="115" w:line="255" w:lineRule="atLeast"/>
        <w:textAlignment w:val="center"/>
        <w:rPr>
          <w:rFonts w:ascii="Arial" w:hAnsi="Arial" w:cs="Arial"/>
          <w:color w:val="142B23"/>
          <w:sz w:val="19"/>
          <w:szCs w:val="19"/>
        </w:rPr>
      </w:pPr>
      <w:r w:rsidRPr="00A80CFA">
        <w:rPr>
          <w:rFonts w:ascii="Arial" w:hAnsi="Arial" w:cs="Arial"/>
          <w:color w:val="142B23"/>
          <w:sz w:val="19"/>
          <w:szCs w:val="19"/>
        </w:rPr>
        <w:t xml:space="preserve">The sprinkler shall be of the gear-driven rotary type, capable of covering a ________ foot (meter) radius at ________ PSI (bars; kPa) with a discharge rate of ________ GPM (m3/hr; I/min).  </w:t>
      </w:r>
    </w:p>
    <w:p w14:paraId="04E062EA" w14:textId="77777777" w:rsidR="00A80CFA" w:rsidRPr="00A80CFA" w:rsidRDefault="00A80CFA" w:rsidP="00A80CFA">
      <w:pPr>
        <w:widowControl w:val="0"/>
        <w:suppressAutoHyphens/>
        <w:autoSpaceDE w:val="0"/>
        <w:autoSpaceDN w:val="0"/>
        <w:adjustRightInd w:val="0"/>
        <w:spacing w:after="115" w:line="255" w:lineRule="atLeast"/>
        <w:textAlignment w:val="center"/>
        <w:rPr>
          <w:rFonts w:ascii="Arial" w:hAnsi="Arial" w:cs="Arial"/>
          <w:color w:val="142B23"/>
          <w:sz w:val="19"/>
          <w:szCs w:val="19"/>
        </w:rPr>
      </w:pPr>
      <w:r w:rsidRPr="00A80CFA">
        <w:rPr>
          <w:rFonts w:ascii="Arial" w:hAnsi="Arial" w:cs="Arial"/>
          <w:color w:val="142B23"/>
          <w:sz w:val="19"/>
          <w:szCs w:val="19"/>
        </w:rPr>
        <w:t>The sprinkler shall have available nine (9) interchangeable, color coded, primary nozzles discharging 7.7 to 32.3 GPM (1,75 to 7,34 m3/hr; 29,1 to 122,3 I/min).</w:t>
      </w:r>
    </w:p>
    <w:p w14:paraId="2F3F568B" w14:textId="77777777" w:rsidR="00A80CFA" w:rsidRPr="00A80CFA" w:rsidRDefault="00A80CFA" w:rsidP="00A80CFA">
      <w:pPr>
        <w:widowControl w:val="0"/>
        <w:suppressAutoHyphens/>
        <w:autoSpaceDE w:val="0"/>
        <w:autoSpaceDN w:val="0"/>
        <w:adjustRightInd w:val="0"/>
        <w:spacing w:after="115" w:line="255" w:lineRule="atLeast"/>
        <w:textAlignment w:val="center"/>
        <w:rPr>
          <w:rFonts w:ascii="Arial" w:hAnsi="Arial" w:cs="Arial"/>
          <w:color w:val="142B23"/>
          <w:sz w:val="19"/>
          <w:szCs w:val="19"/>
        </w:rPr>
      </w:pPr>
      <w:r w:rsidRPr="00A80CFA">
        <w:rPr>
          <w:rFonts w:ascii="Arial" w:hAnsi="Arial" w:cs="Arial"/>
          <w:color w:val="142B23"/>
          <w:sz w:val="19"/>
          <w:szCs w:val="19"/>
        </w:rPr>
        <w:t>The sprinkler shall be an adjustable part-circle and non-reversing full-circle in one rotor. The adjustment range shall be minutely adjustable from 50° to full-circle in all phases of installation (i.e., before installation, after installation while static, and after installation while in operation).  The sprinkler’s short/mid-range nozzle shall have a pressure and velocity reduction system to ensure eve</w:t>
      </w:r>
      <w:bookmarkStart w:id="0" w:name="_GoBack"/>
      <w:bookmarkEnd w:id="0"/>
      <w:r w:rsidRPr="00A80CFA">
        <w:rPr>
          <w:rFonts w:ascii="Arial" w:hAnsi="Arial" w:cs="Arial"/>
          <w:color w:val="142B23"/>
          <w:sz w:val="19"/>
          <w:szCs w:val="19"/>
        </w:rPr>
        <w:t>n short/mid-range water distribution efficiency through the creation of large water droplets. This pressure reduction system shall minimize wind drift while protecting newly planted seeds from washout.</w:t>
      </w:r>
    </w:p>
    <w:p w14:paraId="2BE7DA6E" w14:textId="77777777" w:rsidR="00A80CFA" w:rsidRPr="00A80CFA" w:rsidRDefault="00A80CFA" w:rsidP="00A80CFA">
      <w:pPr>
        <w:widowControl w:val="0"/>
        <w:suppressAutoHyphens/>
        <w:autoSpaceDE w:val="0"/>
        <w:autoSpaceDN w:val="0"/>
        <w:adjustRightInd w:val="0"/>
        <w:spacing w:after="115" w:line="255" w:lineRule="atLeast"/>
        <w:textAlignment w:val="center"/>
        <w:rPr>
          <w:rFonts w:ascii="Arial" w:hAnsi="Arial" w:cs="Arial"/>
          <w:color w:val="142B23"/>
          <w:sz w:val="19"/>
          <w:szCs w:val="19"/>
        </w:rPr>
      </w:pPr>
      <w:r w:rsidRPr="00A80CFA">
        <w:rPr>
          <w:rFonts w:ascii="Arial" w:hAnsi="Arial" w:cs="Arial"/>
          <w:color w:val="142B23"/>
          <w:sz w:val="19"/>
          <w:szCs w:val="19"/>
        </w:rPr>
        <w:t>The sprinkler shall have a minimum 3” (8 cm) pop-up stroke that raises the rotating nozzle above normally maintained turf grass heights and protects the water distribution profile. The riser of the sprinkler shall have a shock absorbing bumper device to protect riser during the winterization process. The sprinkler shall have a 1¼” female ACME inlet. The sprinkler shall be constructed such that all internal body components can be serviced from the surface and through-the-top of the sprinkler without disturbing the turf grass. The sprinkler shall be equipped with a check valve that will prevent system drainage caused by elevation changes up to 10 feet (3 m).</w:t>
      </w:r>
    </w:p>
    <w:p w14:paraId="78B36FD2" w14:textId="77777777" w:rsidR="00A80CFA" w:rsidRPr="00A80CFA" w:rsidRDefault="00A80CFA" w:rsidP="00A80CFA">
      <w:pPr>
        <w:widowControl w:val="0"/>
        <w:suppressAutoHyphens/>
        <w:autoSpaceDE w:val="0"/>
        <w:autoSpaceDN w:val="0"/>
        <w:adjustRightInd w:val="0"/>
        <w:spacing w:after="115" w:line="255" w:lineRule="atLeast"/>
        <w:textAlignment w:val="center"/>
        <w:rPr>
          <w:rFonts w:ascii="Arial" w:hAnsi="Arial" w:cs="Arial"/>
          <w:color w:val="142B23"/>
          <w:sz w:val="19"/>
          <w:szCs w:val="19"/>
        </w:rPr>
      </w:pPr>
      <w:r w:rsidRPr="00A80CFA">
        <w:rPr>
          <w:rFonts w:ascii="Arial" w:hAnsi="Arial" w:cs="Arial"/>
          <w:color w:val="142B23"/>
          <w:sz w:val="19"/>
          <w:szCs w:val="19"/>
        </w:rPr>
        <w:t>The sprinkler shall be equipped with a flanged body for stabilization and protection from heavy equipment. The flange shall have a recessed area for installation of yardage marker placard.   The body of the sprinkler shall be constructed of corrosion-resistant, impact resistant, heavy-duty A.B.S. plastic. Sprinkler shall have optional identification for reclaimed water applications via a field-installed purple upper snap ring assembly.</w:t>
      </w:r>
    </w:p>
    <w:p w14:paraId="16D5BE88" w14:textId="77777777" w:rsidR="00D60C3C" w:rsidRPr="00A80CFA" w:rsidRDefault="00A80CFA" w:rsidP="00A80CFA">
      <w:pPr>
        <w:rPr>
          <w:rFonts w:ascii="Arial" w:hAnsi="Arial" w:cs="Arial"/>
        </w:rPr>
      </w:pPr>
      <w:r w:rsidRPr="00A80CFA">
        <w:rPr>
          <w:rFonts w:ascii="Arial" w:hAnsi="Arial" w:cs="Arial"/>
          <w:color w:val="142B23"/>
          <w:sz w:val="19"/>
          <w:szCs w:val="19"/>
        </w:rPr>
        <w:t>The sprinkler shall be manufactured by Hunter Industries Incorporated, San Marcos, California.</w:t>
      </w:r>
    </w:p>
    <w:sectPr w:rsidR="00D60C3C" w:rsidRPr="00A80CFA" w:rsidSect="00D037EA">
      <w:headerReference w:type="default" r:id="rId6"/>
      <w:footerReference w:type="default" r:id="rId7"/>
      <w:pgSz w:w="12240" w:h="15840"/>
      <w:pgMar w:top="3528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5B65F8" w14:textId="77777777" w:rsidR="000363D1" w:rsidRDefault="000363D1" w:rsidP="00D037EA">
      <w:r>
        <w:separator/>
      </w:r>
    </w:p>
  </w:endnote>
  <w:endnote w:type="continuationSeparator" w:id="0">
    <w:p w14:paraId="555F6A40" w14:textId="77777777" w:rsidR="000363D1" w:rsidRDefault="000363D1" w:rsidP="00D03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S Gothic"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eroPro-Light">
    <w:charset w:val="00"/>
    <w:family w:val="auto"/>
    <w:pitch w:val="variable"/>
    <w:sig w:usb0="A00002FF" w:usb1="4000E47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roPro-Extralight">
    <w:charset w:val="00"/>
    <w:family w:val="auto"/>
    <w:pitch w:val="variable"/>
    <w:sig w:usb0="A00002FF" w:usb1="4000E47B" w:usb2="00000000" w:usb3="00000000" w:csb0="0000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4CE36E" w14:textId="56064AB5" w:rsidR="005F32FB" w:rsidRDefault="008F0CE0">
    <w:pPr>
      <w:pStyle w:val="Footer"/>
    </w:pPr>
    <w:r w:rsidRPr="00C94258">
      <w:rPr>
        <w:noProof/>
      </w:rPr>
      <w:drawing>
        <wp:inline distT="0" distB="0" distL="0" distR="0" wp14:anchorId="59D05027" wp14:editId="42D3E508">
          <wp:extent cx="6400800" cy="292100"/>
          <wp:effectExtent l="0" t="0" r="0" b="1270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29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F540D5" w14:textId="77777777" w:rsidR="000363D1" w:rsidRDefault="000363D1" w:rsidP="00D037EA">
      <w:r>
        <w:separator/>
      </w:r>
    </w:p>
  </w:footnote>
  <w:footnote w:type="continuationSeparator" w:id="0">
    <w:p w14:paraId="74DC8FC0" w14:textId="77777777" w:rsidR="000363D1" w:rsidRDefault="000363D1" w:rsidP="00D037E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FCF256" w14:textId="0463D414" w:rsidR="005F32FB" w:rsidRDefault="008F0CE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208582A" wp14:editId="3FD696C9">
              <wp:simplePos x="0" y="0"/>
              <wp:positionH relativeFrom="column">
                <wp:posOffset>118110</wp:posOffset>
              </wp:positionH>
              <wp:positionV relativeFrom="paragraph">
                <wp:posOffset>643255</wp:posOffset>
              </wp:positionV>
              <wp:extent cx="5600700" cy="9144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00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/>
                    </wps:spPr>
                    <wps:txbx>
                      <w:txbxContent>
                        <w:p w14:paraId="279FDDE2" w14:textId="77777777" w:rsidR="005F32FB" w:rsidRPr="008A0C41" w:rsidRDefault="00E03755" w:rsidP="009368A7">
                          <w:pPr>
                            <w:pStyle w:val="5BodyCopyInsideBrochure"/>
                            <w:rPr>
                              <w:rFonts w:ascii="Arial" w:hAnsi="Arial" w:cs="Arial"/>
                              <w:color w:val="595959"/>
                              <w:sz w:val="54"/>
                              <w:szCs w:val="54"/>
                            </w:rPr>
                          </w:pPr>
                          <w:r w:rsidRPr="008A0C41">
                            <w:rPr>
                              <w:rFonts w:ascii="Arial" w:hAnsi="Arial" w:cs="Arial"/>
                              <w:color w:val="595959"/>
                              <w:sz w:val="54"/>
                              <w:szCs w:val="54"/>
                            </w:rPr>
                            <w:t>G</w:t>
                          </w:r>
                          <w:r w:rsidR="008A0C41" w:rsidRPr="008A0C41">
                            <w:rPr>
                              <w:rFonts w:ascii="Arial" w:hAnsi="Arial" w:cs="Arial"/>
                              <w:color w:val="595959"/>
                              <w:sz w:val="54"/>
                              <w:szCs w:val="54"/>
                            </w:rPr>
                            <w:t>75</w:t>
                          </w:r>
                          <w:r w:rsidR="00E94CCC" w:rsidRPr="008A0C41">
                            <w:rPr>
                              <w:rFonts w:ascii="Arial" w:hAnsi="Arial" w:cs="Arial"/>
                              <w:color w:val="595959"/>
                              <w:sz w:val="54"/>
                              <w:szCs w:val="54"/>
                            </w:rPr>
                            <w:t>B</w:t>
                          </w:r>
                          <w:r w:rsidR="009368A7" w:rsidRPr="008A0C41">
                            <w:rPr>
                              <w:rFonts w:ascii="Arial" w:hAnsi="Arial" w:cs="Arial"/>
                              <w:color w:val="595959"/>
                              <w:sz w:val="54"/>
                              <w:szCs w:val="54"/>
                            </w:rPr>
                            <w:t xml:space="preserve"> GEAR-DRIVEN ROTORS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08582A" id="_x0000_t202" coordsize="21600,21600" o:spt="202" path="m0,0l0,21600,21600,21600,21600,0xe">
              <v:stroke joinstyle="miter"/>
              <v:path gradientshapeok="t" o:connecttype="rect"/>
            </v:shapetype>
            <v:shape id="Text Box 5" o:spid="_x0000_s1026" type="#_x0000_t202" style="position:absolute;margin-left:9.3pt;margin-top:50.65pt;width:441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" filled="f" stroked="f">
              <v:path arrowok="t"/>
              <v:textbox>
                <w:txbxContent>
                  <w:p w14:paraId="279FDDE2" w14:textId="77777777" w:rsidR="005F32FB" w:rsidRPr="008A0C41" w:rsidRDefault="00E03755" w:rsidP="009368A7">
                    <w:pPr>
                      <w:pStyle w:val="5BodyCopyInsideBrochure"/>
                      <w:rPr>
                        <w:rFonts w:ascii="Arial" w:hAnsi="Arial" w:cs="Arial"/>
                        <w:color w:val="595959"/>
                        <w:sz w:val="54"/>
                        <w:szCs w:val="54"/>
                      </w:rPr>
                    </w:pPr>
                    <w:r w:rsidRPr="008A0C41">
                      <w:rPr>
                        <w:rFonts w:ascii="Arial" w:hAnsi="Arial" w:cs="Arial"/>
                        <w:color w:val="595959"/>
                        <w:sz w:val="54"/>
                        <w:szCs w:val="54"/>
                      </w:rPr>
                      <w:t>G</w:t>
                    </w:r>
                    <w:r w:rsidR="008A0C41" w:rsidRPr="008A0C41">
                      <w:rPr>
                        <w:rFonts w:ascii="Arial" w:hAnsi="Arial" w:cs="Arial"/>
                        <w:color w:val="595959"/>
                        <w:sz w:val="54"/>
                        <w:szCs w:val="54"/>
                      </w:rPr>
                      <w:t>75</w:t>
                    </w:r>
                    <w:r w:rsidR="00E94CCC" w:rsidRPr="008A0C41">
                      <w:rPr>
                        <w:rFonts w:ascii="Arial" w:hAnsi="Arial" w:cs="Arial"/>
                        <w:color w:val="595959"/>
                        <w:sz w:val="54"/>
                        <w:szCs w:val="54"/>
                      </w:rPr>
                      <w:t>B</w:t>
                    </w:r>
                    <w:r w:rsidR="009368A7" w:rsidRPr="008A0C41">
                      <w:rPr>
                        <w:rFonts w:ascii="Arial" w:hAnsi="Arial" w:cs="Arial"/>
                        <w:color w:val="595959"/>
                        <w:sz w:val="54"/>
                        <w:szCs w:val="54"/>
                      </w:rPr>
                      <w:t xml:space="preserve"> GEAR-DRIVEN ROTORS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52AF6F6" wp14:editId="2663610E">
              <wp:simplePos x="0" y="0"/>
              <wp:positionH relativeFrom="column">
                <wp:posOffset>118110</wp:posOffset>
              </wp:positionH>
              <wp:positionV relativeFrom="paragraph">
                <wp:posOffset>186055</wp:posOffset>
              </wp:positionV>
              <wp:extent cx="5257800" cy="45720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2578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/>
                    </wps:spPr>
                    <wps:txbx>
                      <w:txbxContent>
                        <w:p w14:paraId="6C4F39C5" w14:textId="77777777" w:rsidR="005F32FB" w:rsidRPr="00CC6343" w:rsidRDefault="005F32FB" w:rsidP="00CC634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568" w:lineRule="atLeast"/>
                            <w:textAlignment w:val="center"/>
                            <w:rPr>
                              <w:rFonts w:ascii="Arial" w:hAnsi="Arial" w:cs="Arial"/>
                              <w:b/>
                              <w:caps/>
                              <w:color w:val="000000"/>
                              <w:sz w:val="20"/>
                              <w:szCs w:val="20"/>
                            </w:rPr>
                          </w:pPr>
                          <w:r w:rsidRPr="00CC6343">
                            <w:rPr>
                              <w:rFonts w:ascii="Arial" w:hAnsi="Arial" w:cs="Arial"/>
                              <w:b/>
                              <w:caps/>
                              <w:color w:val="000000"/>
                              <w:sz w:val="20"/>
                              <w:szCs w:val="20"/>
                            </w:rPr>
                            <w:t>HUNTER GOLF</w:t>
                          </w:r>
                        </w:p>
                        <w:p w14:paraId="36682112" w14:textId="77777777" w:rsidR="005F32FB" w:rsidRPr="008A0C41" w:rsidRDefault="005F32FB" w:rsidP="00264CDE">
                          <w:pPr>
                            <w:widowControl w:val="0"/>
                            <w:suppressAutoHyphens/>
                            <w:autoSpaceDE w:val="0"/>
                            <w:autoSpaceDN w:val="0"/>
                            <w:adjustRightInd w:val="0"/>
                            <w:spacing w:after="115" w:line="255" w:lineRule="atLeast"/>
                            <w:textAlignment w:val="center"/>
                            <w:rPr>
                              <w:rFonts w:ascii="Arial" w:hAnsi="Arial" w:cs="Arial"/>
                              <w:b/>
                              <w:color w:val="595959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52AF6F6" id="Text Box 4" o:spid="_x0000_s1027" type="#_x0000_t202" style="position:absolute;margin-left:9.3pt;margin-top:14.65pt;width:414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" filled="f" stroked="f">
              <v:path arrowok="t"/>
              <v:textbox>
                <w:txbxContent>
                  <w:p w14:paraId="6C4F39C5" w14:textId="77777777" w:rsidR="005F32FB" w:rsidRPr="00CC6343" w:rsidRDefault="005F32FB" w:rsidP="00CC6343">
                    <w:pPr>
                      <w:widowControl w:val="0"/>
                      <w:autoSpaceDE w:val="0"/>
                      <w:autoSpaceDN w:val="0"/>
                      <w:adjustRightInd w:val="0"/>
                      <w:spacing w:line="568" w:lineRule="atLeast"/>
                      <w:textAlignment w:val="center"/>
                      <w:rPr>
                        <w:rFonts w:ascii="Arial" w:hAnsi="Arial" w:cs="Arial"/>
                        <w:b/>
                        <w:caps/>
                        <w:color w:val="000000"/>
                        <w:sz w:val="20"/>
                        <w:szCs w:val="20"/>
                      </w:rPr>
                    </w:pPr>
                    <w:r w:rsidRPr="00CC6343">
                      <w:rPr>
                        <w:rFonts w:ascii="Arial" w:hAnsi="Arial" w:cs="Arial"/>
                        <w:b/>
                        <w:caps/>
                        <w:color w:val="000000"/>
                        <w:sz w:val="20"/>
                        <w:szCs w:val="20"/>
                      </w:rPr>
                      <w:t>HUNTER GOLF</w:t>
                    </w:r>
                  </w:p>
                  <w:p w14:paraId="36682112" w14:textId="77777777" w:rsidR="005F32FB" w:rsidRPr="008A0C41" w:rsidRDefault="005F32FB" w:rsidP="00264CDE">
                    <w:pPr>
                      <w:widowControl w:val="0"/>
                      <w:suppressAutoHyphens/>
                      <w:autoSpaceDE w:val="0"/>
                      <w:autoSpaceDN w:val="0"/>
                      <w:adjustRightInd w:val="0"/>
                      <w:spacing w:after="115" w:line="255" w:lineRule="atLeast"/>
                      <w:textAlignment w:val="center"/>
                      <w:rPr>
                        <w:rFonts w:ascii="Arial" w:hAnsi="Arial" w:cs="Arial"/>
                        <w:b/>
                        <w:color w:val="595959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C94258">
      <w:rPr>
        <w:noProof/>
      </w:rPr>
      <w:drawing>
        <wp:inline distT="0" distB="0" distL="0" distR="0" wp14:anchorId="4C50FB95" wp14:editId="58561B77">
          <wp:extent cx="6400800" cy="1676400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167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7EA"/>
    <w:rsid w:val="000363D1"/>
    <w:rsid w:val="00045F56"/>
    <w:rsid w:val="00192F52"/>
    <w:rsid w:val="00264CDE"/>
    <w:rsid w:val="0029597F"/>
    <w:rsid w:val="002C040A"/>
    <w:rsid w:val="003A1FE7"/>
    <w:rsid w:val="003B228C"/>
    <w:rsid w:val="00496BE8"/>
    <w:rsid w:val="004B6D19"/>
    <w:rsid w:val="004E053D"/>
    <w:rsid w:val="005D3716"/>
    <w:rsid w:val="005E760C"/>
    <w:rsid w:val="005F32FB"/>
    <w:rsid w:val="006C432C"/>
    <w:rsid w:val="006C6AAA"/>
    <w:rsid w:val="00737E35"/>
    <w:rsid w:val="00751003"/>
    <w:rsid w:val="008004B3"/>
    <w:rsid w:val="008A0C41"/>
    <w:rsid w:val="008A7B25"/>
    <w:rsid w:val="008E07C3"/>
    <w:rsid w:val="008F0CE0"/>
    <w:rsid w:val="008F2C37"/>
    <w:rsid w:val="009368A7"/>
    <w:rsid w:val="009F38F8"/>
    <w:rsid w:val="00A80CFA"/>
    <w:rsid w:val="00B40D80"/>
    <w:rsid w:val="00B57AE5"/>
    <w:rsid w:val="00CC6343"/>
    <w:rsid w:val="00D037EA"/>
    <w:rsid w:val="00D35AA2"/>
    <w:rsid w:val="00D60C3C"/>
    <w:rsid w:val="00D956E6"/>
    <w:rsid w:val="00DE4E59"/>
    <w:rsid w:val="00E03755"/>
    <w:rsid w:val="00E768D2"/>
    <w:rsid w:val="00E920DE"/>
    <w:rsid w:val="00E94CCC"/>
    <w:rsid w:val="00EC21E6"/>
    <w:rsid w:val="00ED150A"/>
    <w:rsid w:val="00F6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CB0FD0A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A1FE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1FE7"/>
    <w:pPr>
      <w:keepNext/>
      <w:keepLines/>
      <w:spacing w:before="480"/>
      <w:outlineLvl w:val="0"/>
    </w:pPr>
    <w:rPr>
      <w:rFonts w:ascii="Calibri" w:eastAsia="MS Gothic" w:hAnsi="Calibri"/>
      <w:b/>
      <w:bCs/>
      <w:color w:val="345A8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37E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37EA"/>
  </w:style>
  <w:style w:type="paragraph" w:styleId="Footer">
    <w:name w:val="footer"/>
    <w:basedOn w:val="Normal"/>
    <w:link w:val="FooterChar"/>
    <w:uiPriority w:val="99"/>
    <w:unhideWhenUsed/>
    <w:rsid w:val="00D037E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37EA"/>
  </w:style>
  <w:style w:type="paragraph" w:styleId="BalloonText">
    <w:name w:val="Balloon Text"/>
    <w:basedOn w:val="Normal"/>
    <w:link w:val="BalloonTextChar"/>
    <w:uiPriority w:val="99"/>
    <w:semiHidden/>
    <w:unhideWhenUsed/>
    <w:rsid w:val="00D037E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037EA"/>
    <w:rPr>
      <w:rFonts w:ascii="Lucida Grande" w:hAnsi="Lucida Grande" w:cs="Lucida Grande"/>
      <w:sz w:val="18"/>
      <w:szCs w:val="18"/>
    </w:rPr>
  </w:style>
  <w:style w:type="paragraph" w:customStyle="1" w:styleId="5BodyCopyInsideBrochure">
    <w:name w:val="5. Body Copy (Inside Brochure)"/>
    <w:basedOn w:val="Normal"/>
    <w:uiPriority w:val="99"/>
    <w:rsid w:val="008E07C3"/>
    <w:pPr>
      <w:widowControl w:val="0"/>
      <w:autoSpaceDE w:val="0"/>
      <w:autoSpaceDN w:val="0"/>
      <w:adjustRightInd w:val="0"/>
      <w:spacing w:after="115" w:line="255" w:lineRule="atLeast"/>
      <w:textAlignment w:val="center"/>
    </w:pPr>
    <w:rPr>
      <w:rFonts w:ascii="SeroPro-Light" w:hAnsi="SeroPro-Light" w:cs="SeroPro-Light"/>
      <w:color w:val="142B23"/>
      <w:sz w:val="19"/>
      <w:szCs w:val="19"/>
    </w:rPr>
  </w:style>
  <w:style w:type="paragraph" w:customStyle="1" w:styleId="WrittenSpec-Header">
    <w:name w:val="Written Spec - Header"/>
    <w:basedOn w:val="Heading1"/>
    <w:qFormat/>
    <w:rsid w:val="003A1FE7"/>
    <w:pPr>
      <w:spacing w:before="0"/>
    </w:pPr>
    <w:rPr>
      <w:rFonts w:ascii="Arial" w:hAnsi="Arial"/>
      <w:b w:val="0"/>
      <w:color w:val="404040"/>
      <w:sz w:val="48"/>
      <w:szCs w:val="48"/>
    </w:rPr>
  </w:style>
  <w:style w:type="paragraph" w:customStyle="1" w:styleId="WrittenSpec-SubHeader">
    <w:name w:val="Written Spec - Sub Header"/>
    <w:basedOn w:val="WrittenSpec-Header"/>
    <w:qFormat/>
    <w:rsid w:val="003A1FE7"/>
    <w:rPr>
      <w:bCs w:val="0"/>
      <w:caps/>
      <w:spacing w:val="2"/>
      <w:sz w:val="32"/>
      <w:szCs w:val="32"/>
    </w:rPr>
  </w:style>
  <w:style w:type="character" w:customStyle="1" w:styleId="Heading1Char">
    <w:name w:val="Heading 1 Char"/>
    <w:link w:val="Heading1"/>
    <w:uiPriority w:val="9"/>
    <w:rsid w:val="003A1FE7"/>
    <w:rPr>
      <w:rFonts w:ascii="Calibri" w:eastAsia="MS Gothic" w:hAnsi="Calibri" w:cs="Times New Roman"/>
      <w:b/>
      <w:bCs/>
      <w:color w:val="345A8A"/>
      <w:sz w:val="32"/>
      <w:szCs w:val="32"/>
    </w:rPr>
  </w:style>
  <w:style w:type="paragraph" w:customStyle="1" w:styleId="InteractivePDFHeaderOLDINTERACTIVEPDF">
    <w:name w:val="Interactive PDF Header (OLD:INTERACTIVE PDF)"/>
    <w:basedOn w:val="Normal"/>
    <w:uiPriority w:val="99"/>
    <w:rsid w:val="008004B3"/>
    <w:pPr>
      <w:widowControl w:val="0"/>
      <w:autoSpaceDE w:val="0"/>
      <w:autoSpaceDN w:val="0"/>
      <w:adjustRightInd w:val="0"/>
      <w:spacing w:line="568" w:lineRule="atLeast"/>
      <w:textAlignment w:val="center"/>
    </w:pPr>
    <w:rPr>
      <w:rFonts w:ascii="SeroPro-Extralight" w:hAnsi="SeroPro-Extralight" w:cs="SeroPro-Extralight"/>
      <w:caps/>
      <w:color w:val="0060B2"/>
      <w:sz w:val="54"/>
      <w:szCs w:val="5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322</Words>
  <Characters>1838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Hunter</Company>
  <LinksUpToDate>false</LinksUpToDate>
  <CharactersWithSpaces>2156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Zurowski</dc:creator>
  <cp:keywords/>
  <dc:description/>
  <cp:lastModifiedBy>Scott Allison</cp:lastModifiedBy>
  <cp:revision>3</cp:revision>
  <dcterms:created xsi:type="dcterms:W3CDTF">2017-08-25T16:30:00Z</dcterms:created>
  <dcterms:modified xsi:type="dcterms:W3CDTF">2017-08-25T16:31:00Z</dcterms:modified>
</cp:coreProperties>
</file>